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6489" w14:textId="0009E108" w:rsidR="000C554C" w:rsidRDefault="0015198B" w:rsidP="00C75236">
      <w:pPr>
        <w:pStyle w:val="Titre1"/>
      </w:pPr>
      <w:r>
        <w:t>Guide l’introduction de</w:t>
      </w:r>
      <w:r w:rsidR="00C75236">
        <w:t xml:space="preserve"> demandes collectives pour motif agricole</w:t>
      </w:r>
    </w:p>
    <w:p w14:paraId="26C3B4CC" w14:textId="60624DAB" w:rsidR="00C75236" w:rsidRDefault="00C75236" w:rsidP="00C75236"/>
    <w:p w14:paraId="364A7655" w14:textId="2BA4D053" w:rsidR="000A776F" w:rsidRDefault="000A776F" w:rsidP="007E7A22">
      <w:pPr>
        <w:jc w:val="both"/>
      </w:pPr>
      <w:r>
        <w:t xml:space="preserve">La procédure actuelle est </w:t>
      </w:r>
      <w:r w:rsidR="47FC501E">
        <w:t>proposée pour les demandes</w:t>
      </w:r>
      <w:r>
        <w:t xml:space="preserve"> </w:t>
      </w:r>
      <w:r w:rsidR="003C2EBF">
        <w:t xml:space="preserve">2024 </w:t>
      </w:r>
      <w:r>
        <w:t xml:space="preserve">par </w:t>
      </w:r>
      <w:r w:rsidR="003C2EBF">
        <w:t xml:space="preserve">le cabinet Tellier, </w:t>
      </w:r>
      <w:r>
        <w:t>l’administration, en concertation avec les représentants agricoles.</w:t>
      </w:r>
    </w:p>
    <w:p w14:paraId="03049064" w14:textId="13E0CD39" w:rsidR="00DF1647" w:rsidRDefault="00DF1647" w:rsidP="00DF1647">
      <w:pPr>
        <w:jc w:val="both"/>
      </w:pPr>
      <w:r>
        <w:t xml:space="preserve">Le nombre minimum de demandeurs pour pouvoir introduire une demande collective a été fixé à 5. </w:t>
      </w:r>
    </w:p>
    <w:p w14:paraId="221252A2" w14:textId="77777777" w:rsidR="00DF1647" w:rsidRDefault="00DF1647" w:rsidP="00DF1647"/>
    <w:p w14:paraId="4410AB55" w14:textId="322DCCB0" w:rsidR="007F6D0F" w:rsidRDefault="007F6D0F" w:rsidP="007F6D0F">
      <w:pPr>
        <w:pStyle w:val="Titre2"/>
      </w:pPr>
      <w:r>
        <w:t xml:space="preserve">Introduction de la demande </w:t>
      </w:r>
    </w:p>
    <w:p w14:paraId="10EFE8AF" w14:textId="77777777" w:rsidR="007F6D0F" w:rsidRPr="007F6D0F" w:rsidRDefault="007F6D0F" w:rsidP="007F6D0F"/>
    <w:p w14:paraId="2E5F453C" w14:textId="657B5A35" w:rsidR="007F6D0F" w:rsidRDefault="00C75236" w:rsidP="27B1D1FE">
      <w:r>
        <w:t xml:space="preserve">Pour </w:t>
      </w:r>
      <w:r w:rsidR="00607DFC">
        <w:t>que la d</w:t>
      </w:r>
      <w:r w:rsidR="00D85C4A">
        <w:t xml:space="preserve">emande soit </w:t>
      </w:r>
      <w:r>
        <w:t>recevable, la personne mandatée</w:t>
      </w:r>
      <w:r w:rsidR="404D61D3">
        <w:t xml:space="preserve"> </w:t>
      </w:r>
      <w:r w:rsidRPr="27B1D1FE">
        <w:t>devra</w:t>
      </w:r>
      <w:r w:rsidR="007F6D0F" w:rsidRPr="27B1D1FE">
        <w:t xml:space="preserve"> : </w:t>
      </w:r>
    </w:p>
    <w:p w14:paraId="20C1ED58" w14:textId="2D573134" w:rsidR="00C75236" w:rsidRDefault="00C75236" w:rsidP="00DF1647">
      <w:pPr>
        <w:pStyle w:val="Paragraphedeliste"/>
        <w:numPr>
          <w:ilvl w:val="0"/>
          <w:numId w:val="2"/>
        </w:numPr>
        <w:jc w:val="both"/>
      </w:pPr>
      <w:r>
        <w:t xml:space="preserve">introduire un </w:t>
      </w:r>
      <w:hyperlink r:id="rId11" w:history="1">
        <w:r w:rsidRPr="007E7A22">
          <w:rPr>
            <w:rStyle w:val="Lienhypertexte"/>
          </w:rPr>
          <w:t>formulaire de demande de dérogation</w:t>
        </w:r>
      </w:hyperlink>
      <w:r>
        <w:t xml:space="preserve"> </w:t>
      </w:r>
      <w:r w:rsidR="00DF1647">
        <w:t xml:space="preserve">complété (voir </w:t>
      </w:r>
      <w:r>
        <w:t xml:space="preserve">éléments </w:t>
      </w:r>
      <w:r w:rsidR="007F6D0F">
        <w:t>repris ci-dessous</w:t>
      </w:r>
      <w:r w:rsidR="00DF1647">
        <w:t>)</w:t>
      </w:r>
      <w:r w:rsidR="0039612C">
        <w:t>,</w:t>
      </w:r>
    </w:p>
    <w:p w14:paraId="02538639" w14:textId="73C33601" w:rsidR="007F6D0F" w:rsidRDefault="007F6D0F" w:rsidP="00DF1647">
      <w:pPr>
        <w:pStyle w:val="Paragraphedeliste"/>
        <w:numPr>
          <w:ilvl w:val="0"/>
          <w:numId w:val="2"/>
        </w:numPr>
        <w:jc w:val="both"/>
      </w:pPr>
      <w:r>
        <w:t xml:space="preserve">transmettre </w:t>
      </w:r>
      <w:r w:rsidR="00772FA6">
        <w:t xml:space="preserve">le </w:t>
      </w:r>
      <w:hyperlink r:id="rId12" w:history="1">
        <w:r w:rsidR="00772FA6" w:rsidRPr="0015198B">
          <w:rPr>
            <w:rStyle w:val="Lienhypertexte"/>
          </w:rPr>
          <w:t xml:space="preserve">tableau </w:t>
        </w:r>
        <w:r w:rsidR="0039612C" w:rsidRPr="0015198B">
          <w:rPr>
            <w:rStyle w:val="Lienhypertexte"/>
          </w:rPr>
          <w:t>E</w:t>
        </w:r>
        <w:r w:rsidR="0039612C" w:rsidRPr="0015198B">
          <w:rPr>
            <w:rStyle w:val="Lienhypertexte"/>
          </w:rPr>
          <w:t>xcel</w:t>
        </w:r>
      </w:hyperlink>
      <w:r w:rsidR="0039612C">
        <w:t xml:space="preserve"> </w:t>
      </w:r>
      <w:r w:rsidR="00772FA6">
        <w:t>reprenant, notamment, les coordonnées des agriculteurs sollicitant la demande collective</w:t>
      </w:r>
      <w:r w:rsidR="0039612C">
        <w:t>,</w:t>
      </w:r>
    </w:p>
    <w:p w14:paraId="485FD87C" w14:textId="3639D083" w:rsidR="0039612C" w:rsidRDefault="0039612C" w:rsidP="00DF1647">
      <w:pPr>
        <w:pStyle w:val="Paragraphedeliste"/>
        <w:numPr>
          <w:ilvl w:val="0"/>
          <w:numId w:val="2"/>
        </w:numPr>
        <w:jc w:val="both"/>
      </w:pPr>
      <w:r>
        <w:t xml:space="preserve">dater et signer. </w:t>
      </w:r>
    </w:p>
    <w:p w14:paraId="493F2A57" w14:textId="2D260A13" w:rsidR="00DF1647" w:rsidRDefault="00DF1647" w:rsidP="00DF1647">
      <w:pPr>
        <w:jc w:val="both"/>
      </w:pPr>
      <w:r>
        <w:t xml:space="preserve">La demande est introduite par mail à l’adresse </w:t>
      </w:r>
      <w:hyperlink r:id="rId13" w:history="1">
        <w:r w:rsidRPr="008060B1">
          <w:rPr>
            <w:rStyle w:val="Lienhypertexte"/>
          </w:rPr>
          <w:t>derogations.especes@spw.wallonie.be</w:t>
        </w:r>
      </w:hyperlink>
      <w:r>
        <w:rPr>
          <w:rStyle w:val="Appelnotedebasdep"/>
        </w:rPr>
        <w:footnoteReference w:id="2"/>
      </w:r>
      <w:r>
        <w:t xml:space="preserve">. </w:t>
      </w:r>
    </w:p>
    <w:p w14:paraId="0D4299B4" w14:textId="3C734D1A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</w:t>
      </w:r>
      <w:r w:rsidR="00C75236">
        <w:t> : coordonnées de la personne physique ou morale mandatée</w:t>
      </w:r>
    </w:p>
    <w:p w14:paraId="00ED2041" w14:textId="7D1875E3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II </w:t>
      </w:r>
      <w:r w:rsidR="00C75236">
        <w:t>: renvo</w:t>
      </w:r>
      <w:r w:rsidR="00DF1647">
        <w:t>yer</w:t>
      </w:r>
      <w:r w:rsidR="00C75236">
        <w:t xml:space="preserve"> au tableau Excel où chaque agriculteur aura précisé le nombre d</w:t>
      </w:r>
      <w:r w:rsidR="00772FA6">
        <w:t>’oiseau</w:t>
      </w:r>
      <w:r w:rsidR="00DF1647">
        <w:t>x</w:t>
      </w:r>
      <w:r w:rsidR="00772FA6">
        <w:t xml:space="preserve"> de chaque espèce</w:t>
      </w:r>
      <w:r w:rsidR="00C75236">
        <w:t xml:space="preserve"> pour lequel il sollicite une dérogation. </w:t>
      </w:r>
    </w:p>
    <w:p w14:paraId="3BE735A0" w14:textId="639FA9E0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III</w:t>
      </w:r>
      <w:r w:rsidR="00C75236">
        <w:t xml:space="preserve"> : cocher le motif </w:t>
      </w:r>
      <w:r w:rsidR="00772FA6">
        <w:t>« prévenir des dommages importants notamment aux cultures »</w:t>
      </w:r>
      <w:r w:rsidR="00C75236">
        <w:t xml:space="preserve"> et préciser les différentes cultures </w:t>
      </w:r>
      <w:r w:rsidR="00772FA6">
        <w:t xml:space="preserve">concernées dans le cadre de la demande. </w:t>
      </w:r>
    </w:p>
    <w:p w14:paraId="6159FCE5" w14:textId="4F75DDC9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IV</w:t>
      </w:r>
      <w:r w:rsidR="00C75236">
        <w:t> : cocher la nature de l’opération</w:t>
      </w:r>
      <w:r w:rsidR="0052476B">
        <w:t>.</w:t>
      </w:r>
    </w:p>
    <w:p w14:paraId="733AF6A7" w14:textId="7E30C3EF" w:rsidR="00C75236" w:rsidRDefault="00B859CD" w:rsidP="00C75236"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V</w:t>
      </w:r>
      <w:r w:rsidR="00C75236">
        <w:t> : renvo</w:t>
      </w:r>
      <w:r w:rsidR="00772FA6">
        <w:t>yer</w:t>
      </w:r>
      <w:r w:rsidR="00C75236">
        <w:t xml:space="preserve"> au tableau Excel où chaque agriculteur aura précisé les moyens de prévention et d’effarouchement essayé sans succès</w:t>
      </w:r>
      <w:r w:rsidR="0052476B">
        <w:t>.</w:t>
      </w:r>
      <w:r w:rsidR="00DF1647">
        <w:t xml:space="preserve"> L’absence de ce type d’information est un motif de refus. </w:t>
      </w:r>
    </w:p>
    <w:p w14:paraId="1189FF6E" w14:textId="4C451EEC" w:rsidR="00C75236" w:rsidRDefault="00B859CD" w:rsidP="00DF1647">
      <w:pPr>
        <w:jc w:val="both"/>
      </w:pPr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VI</w:t>
      </w:r>
      <w:r w:rsidR="00C75236">
        <w:t xml:space="preserve"> : sans objet </w:t>
      </w:r>
      <w:r w:rsidR="00DF1647">
        <w:t xml:space="preserve">cette année pour la demande collective. </w:t>
      </w:r>
    </w:p>
    <w:p w14:paraId="5B0C8E48" w14:textId="71059260" w:rsidR="00C75236" w:rsidRDefault="00B859CD" w:rsidP="00DF1647">
      <w:pPr>
        <w:jc w:val="both"/>
      </w:pPr>
      <w:r>
        <w:rPr>
          <w:b/>
          <w:bCs/>
        </w:rPr>
        <w:t>Rubrique</w:t>
      </w:r>
      <w:r w:rsidR="00C75236" w:rsidRPr="00C75236">
        <w:rPr>
          <w:b/>
          <w:bCs/>
        </w:rPr>
        <w:t xml:space="preserve"> VII</w:t>
      </w:r>
      <w:r w:rsidR="00C75236">
        <w:t> : précis</w:t>
      </w:r>
      <w:r w:rsidR="00772FA6">
        <w:t>er</w:t>
      </w:r>
      <w:r w:rsidR="00C75236">
        <w:t xml:space="preserve"> l’échelle géographique de la demande </w:t>
      </w:r>
      <w:r w:rsidR="0052476B">
        <w:t>collective</w:t>
      </w:r>
      <w:r w:rsidR="00C75236">
        <w:t xml:space="preserve">. </w:t>
      </w:r>
      <w:r w:rsidR="00772FA6">
        <w:t xml:space="preserve">Si des plans peuvent être transmis pour préciser la localisation, c’est mieux. Si ce n’est pas possible, la localisation de la zone d’opération sera précisée à l’aide du numéro d’exploitant repris dans le fichier Excel. </w:t>
      </w:r>
    </w:p>
    <w:p w14:paraId="1F9B1313" w14:textId="60F66E27" w:rsidR="0052476B" w:rsidRDefault="00B859CD" w:rsidP="0052476B">
      <w:r>
        <w:rPr>
          <w:b/>
          <w:bCs/>
        </w:rPr>
        <w:t>Rubrique</w:t>
      </w:r>
      <w:r w:rsidR="0052476B" w:rsidRPr="0052476B">
        <w:rPr>
          <w:b/>
          <w:bCs/>
        </w:rPr>
        <w:t xml:space="preserve"> VIII</w:t>
      </w:r>
      <w:r w:rsidR="0052476B">
        <w:rPr>
          <w:b/>
          <w:bCs/>
        </w:rPr>
        <w:t xml:space="preserve"> : </w:t>
      </w:r>
      <w:r w:rsidR="00772FA6">
        <w:t>Indiquer la durée souhaitée (maximum 1 an)</w:t>
      </w:r>
      <w:r w:rsidR="0052476B">
        <w:rPr>
          <w:b/>
          <w:bCs/>
        </w:rPr>
        <w:t xml:space="preserve">. </w:t>
      </w:r>
    </w:p>
    <w:p w14:paraId="62511F3C" w14:textId="366CACAC" w:rsidR="0052476B" w:rsidRDefault="00B859CD" w:rsidP="0052476B">
      <w:r>
        <w:rPr>
          <w:b/>
          <w:bCs/>
        </w:rPr>
        <w:t>Rubrique</w:t>
      </w:r>
      <w:r w:rsidR="0052476B" w:rsidRPr="0052476B">
        <w:rPr>
          <w:b/>
          <w:bCs/>
        </w:rPr>
        <w:t xml:space="preserve"> IX : </w:t>
      </w:r>
      <w:r w:rsidR="00772FA6">
        <w:t xml:space="preserve">tir </w:t>
      </w:r>
    </w:p>
    <w:p w14:paraId="2AED3301" w14:textId="148C2364" w:rsidR="0052476B" w:rsidRDefault="00B859CD" w:rsidP="0052476B">
      <w:r>
        <w:rPr>
          <w:b/>
          <w:bCs/>
        </w:rPr>
        <w:t>Rubrique</w:t>
      </w:r>
      <w:r w:rsidR="0052476B" w:rsidRPr="0052476B">
        <w:rPr>
          <w:b/>
          <w:bCs/>
        </w:rPr>
        <w:t xml:space="preserve"> X :</w:t>
      </w:r>
      <w:r w:rsidR="0052476B">
        <w:rPr>
          <w:b/>
          <w:bCs/>
        </w:rPr>
        <w:t xml:space="preserve"> </w:t>
      </w:r>
      <w:r w:rsidR="0039612C">
        <w:t>renvoyer au tableau Excel</w:t>
      </w:r>
      <w:r w:rsidR="0052476B">
        <w:t xml:space="preserve">. </w:t>
      </w:r>
    </w:p>
    <w:p w14:paraId="28E8D013" w14:textId="5C3C85DA" w:rsidR="000A776F" w:rsidRPr="007F6D0F" w:rsidRDefault="007F6D0F" w:rsidP="000A776F">
      <w:r>
        <w:t xml:space="preserve">Ne pas oublier de dater et signer. </w:t>
      </w:r>
      <w:r w:rsidR="000A776F">
        <w:t xml:space="preserve"> </w:t>
      </w:r>
    </w:p>
    <w:sectPr w:rsidR="000A776F" w:rsidRPr="007F6D0F" w:rsidSect="00B701D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9E80" w14:textId="77777777" w:rsidR="00E241C6" w:rsidRDefault="00E241C6" w:rsidP="00C75236">
      <w:pPr>
        <w:spacing w:after="0" w:line="240" w:lineRule="auto"/>
      </w:pPr>
      <w:r>
        <w:separator/>
      </w:r>
    </w:p>
  </w:endnote>
  <w:endnote w:type="continuationSeparator" w:id="0">
    <w:p w14:paraId="59DEA4AD" w14:textId="77777777" w:rsidR="00E241C6" w:rsidRDefault="00E241C6" w:rsidP="00C75236">
      <w:pPr>
        <w:spacing w:after="0" w:line="240" w:lineRule="auto"/>
      </w:pPr>
      <w:r>
        <w:continuationSeparator/>
      </w:r>
    </w:p>
  </w:endnote>
  <w:endnote w:type="continuationNotice" w:id="1">
    <w:p w14:paraId="05196B46" w14:textId="77777777" w:rsidR="00E241C6" w:rsidRDefault="00E241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C561" w14:textId="1C8AE259" w:rsidR="00C75236" w:rsidRPr="00CD2EDB" w:rsidRDefault="00C75236">
    <w:pPr>
      <w:pStyle w:val="Pieddepage"/>
      <w:rPr>
        <w:color w:val="D9D9D9" w:themeColor="background1" w:themeShade="D9"/>
      </w:rPr>
    </w:pPr>
    <w:r w:rsidRPr="00CD2EDB">
      <w:rPr>
        <w:color w:val="D9D9D9" w:themeColor="background1" w:themeShade="D9"/>
      </w:rPr>
      <w:t>Version 202</w:t>
    </w:r>
    <w:r w:rsidR="0039612C">
      <w:rPr>
        <w:color w:val="D9D9D9" w:themeColor="background1" w:themeShade="D9"/>
      </w:rPr>
      <w:t>40223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1721" w14:textId="77777777" w:rsidR="00E241C6" w:rsidRDefault="00E241C6" w:rsidP="00C75236">
      <w:pPr>
        <w:spacing w:after="0" w:line="240" w:lineRule="auto"/>
      </w:pPr>
      <w:r>
        <w:separator/>
      </w:r>
    </w:p>
  </w:footnote>
  <w:footnote w:type="continuationSeparator" w:id="0">
    <w:p w14:paraId="2C274FD4" w14:textId="77777777" w:rsidR="00E241C6" w:rsidRDefault="00E241C6" w:rsidP="00C75236">
      <w:pPr>
        <w:spacing w:after="0" w:line="240" w:lineRule="auto"/>
      </w:pPr>
      <w:r>
        <w:continuationSeparator/>
      </w:r>
    </w:p>
  </w:footnote>
  <w:footnote w:type="continuationNotice" w:id="1">
    <w:p w14:paraId="379497EF" w14:textId="77777777" w:rsidR="00E241C6" w:rsidRDefault="00E241C6">
      <w:pPr>
        <w:spacing w:after="0" w:line="240" w:lineRule="auto"/>
      </w:pPr>
    </w:p>
  </w:footnote>
  <w:footnote w:id="2">
    <w:p w14:paraId="275D3366" w14:textId="05AE1886" w:rsidR="00DF1647" w:rsidRDefault="00DF1647">
      <w:pPr>
        <w:pStyle w:val="Notedebasdepage"/>
      </w:pPr>
      <w:r>
        <w:rPr>
          <w:rStyle w:val="Appelnotedebasdep"/>
        </w:rPr>
        <w:footnoteRef/>
      </w:r>
      <w:r>
        <w:t xml:space="preserve"> La transmission par voie postale (Avenue Prince de Liège, 15 – 5100 Jambes) est également possible mais est plus longue.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FC016" w14:textId="7A26AEB4" w:rsidR="00677D5E" w:rsidRDefault="00677D5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2E42" w14:textId="39092BC6" w:rsidR="00677D5E" w:rsidRDefault="00DF1647">
    <w:pPr>
      <w:pStyle w:val="En-tte"/>
    </w:pPr>
    <w:r>
      <w:rPr>
        <w:noProof/>
      </w:rPr>
      <w:drawing>
        <wp:inline distT="0" distB="0" distL="0" distR="0" wp14:anchorId="25545623" wp14:editId="2F7948C5">
          <wp:extent cx="2822575" cy="920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C7AB2" w14:textId="6AAFED12" w:rsidR="00677D5E" w:rsidRDefault="00677D5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C4256"/>
    <w:multiLevelType w:val="hybridMultilevel"/>
    <w:tmpl w:val="9B56D14E"/>
    <w:lvl w:ilvl="0" w:tplc="AD7A8F94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338A7"/>
    <w:multiLevelType w:val="hybridMultilevel"/>
    <w:tmpl w:val="CA1AD474"/>
    <w:lvl w:ilvl="0" w:tplc="2480BD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1072">
    <w:abstractNumId w:val="1"/>
  </w:num>
  <w:num w:numId="2" w16cid:durableId="136440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236"/>
    <w:rsid w:val="00073879"/>
    <w:rsid w:val="000A776F"/>
    <w:rsid w:val="000B1E02"/>
    <w:rsid w:val="000C554C"/>
    <w:rsid w:val="00117CB9"/>
    <w:rsid w:val="0015198B"/>
    <w:rsid w:val="0017532F"/>
    <w:rsid w:val="001C79FD"/>
    <w:rsid w:val="001E1F0F"/>
    <w:rsid w:val="00366D35"/>
    <w:rsid w:val="0039612C"/>
    <w:rsid w:val="003C2EBF"/>
    <w:rsid w:val="004A3883"/>
    <w:rsid w:val="00516235"/>
    <w:rsid w:val="0052476B"/>
    <w:rsid w:val="00582F76"/>
    <w:rsid w:val="005C609A"/>
    <w:rsid w:val="00607DFC"/>
    <w:rsid w:val="00677D5E"/>
    <w:rsid w:val="00772FA6"/>
    <w:rsid w:val="007B2F91"/>
    <w:rsid w:val="007E7A22"/>
    <w:rsid w:val="007F6D0F"/>
    <w:rsid w:val="00846B81"/>
    <w:rsid w:val="0088637A"/>
    <w:rsid w:val="008C03B2"/>
    <w:rsid w:val="00A526D0"/>
    <w:rsid w:val="00A775FA"/>
    <w:rsid w:val="00B701DC"/>
    <w:rsid w:val="00B859CD"/>
    <w:rsid w:val="00B8617C"/>
    <w:rsid w:val="00C75236"/>
    <w:rsid w:val="00CD2EDB"/>
    <w:rsid w:val="00CE3AEA"/>
    <w:rsid w:val="00D85C4A"/>
    <w:rsid w:val="00DF1647"/>
    <w:rsid w:val="00E1062C"/>
    <w:rsid w:val="00E241C6"/>
    <w:rsid w:val="00EC26B8"/>
    <w:rsid w:val="1C3A4471"/>
    <w:rsid w:val="27B1D1FE"/>
    <w:rsid w:val="2E1D1909"/>
    <w:rsid w:val="404D61D3"/>
    <w:rsid w:val="47FC501E"/>
    <w:rsid w:val="4A8BDC98"/>
    <w:rsid w:val="4EDEE0FA"/>
    <w:rsid w:val="55F3A036"/>
    <w:rsid w:val="5F9B7E9B"/>
    <w:rsid w:val="639E12B3"/>
    <w:rsid w:val="65237D3E"/>
    <w:rsid w:val="6D5E1D56"/>
    <w:rsid w:val="6FBE2277"/>
    <w:rsid w:val="7BB0D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EF32D"/>
  <w15:chartTrackingRefBased/>
  <w15:docId w15:val="{523F92F3-3CB0-4985-BBFE-5DB276B3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752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F6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5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C7523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752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7523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7523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52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5236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523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52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7523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7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236"/>
  </w:style>
  <w:style w:type="paragraph" w:styleId="Pieddepage">
    <w:name w:val="footer"/>
    <w:basedOn w:val="Normal"/>
    <w:link w:val="PieddepageCar"/>
    <w:uiPriority w:val="99"/>
    <w:unhideWhenUsed/>
    <w:rsid w:val="00C75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236"/>
  </w:style>
  <w:style w:type="character" w:customStyle="1" w:styleId="Titre2Car">
    <w:name w:val="Titre 2 Car"/>
    <w:basedOn w:val="Policepardfaut"/>
    <w:link w:val="Titre2"/>
    <w:uiPriority w:val="9"/>
    <w:rsid w:val="007F6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7F6D0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6D0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A3883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5C60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erogations.especes@spw.wallonie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iodiversite.wallonie.be/servlet/Repository/tableau-derogation-collective-agriculture-20240223.xlsx?ID=48856&amp;saveFile=tru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odiversite.wallonie.be/servlet/Repository/formulaire-demande-dero-oiseaux.pdf?ID=48859&amp;saveFile=tru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93CF5801BC84EA462FAC1E0ACBBD4" ma:contentTypeVersion="11" ma:contentTypeDescription="Crée un document." ma:contentTypeScope="" ma:versionID="06d8c536f54730262ad22d7b3f16bbe9">
  <xsd:schema xmlns:xsd="http://www.w3.org/2001/XMLSchema" xmlns:xs="http://www.w3.org/2001/XMLSchema" xmlns:p="http://schemas.microsoft.com/office/2006/metadata/properties" xmlns:ns3="004d727f-ce04-4fb2-ba20-6463d29c0530" xmlns:ns4="81e21da0-b4c9-4719-b9fb-3a7d10ba22a9" targetNamespace="http://schemas.microsoft.com/office/2006/metadata/properties" ma:root="true" ma:fieldsID="a7f8aaa43022d6945808cffc90f77892" ns3:_="" ns4:_="">
    <xsd:import namespace="004d727f-ce04-4fb2-ba20-6463d29c0530"/>
    <xsd:import namespace="81e21da0-b4c9-4719-b9fb-3a7d10ba22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d727f-ce04-4fb2-ba20-6463d29c05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21da0-b4c9-4719-b9fb-3a7d10ba2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e21da0-b4c9-4719-b9fb-3a7d10ba22a9" xsi:nil="true"/>
  </documentManagement>
</p:properties>
</file>

<file path=customXml/itemProps1.xml><?xml version="1.0" encoding="utf-8"?>
<ds:datastoreItem xmlns:ds="http://schemas.openxmlformats.org/officeDocument/2006/customXml" ds:itemID="{1057ABD4-3576-4247-BAB7-4AF9F873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D261D-9CED-4D0B-99A6-F199BD872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d727f-ce04-4fb2-ba20-6463d29c0530"/>
    <ds:schemaRef ds:uri="81e21da0-b4c9-4719-b9fb-3a7d10ba2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23844-3DDB-4B66-AAE2-F0669025A1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248D98-1BCB-4A73-9F49-B3086E636A28}">
  <ds:schemaRefs>
    <ds:schemaRef ds:uri="http://schemas.microsoft.com/office/2006/metadata/properties"/>
    <ds:schemaRef ds:uri="http://schemas.microsoft.com/office/infopath/2007/PartnerControls"/>
    <ds:schemaRef ds:uri="81e21da0-b4c9-4719-b9fb-3a7d10ba22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CAIGNET Isabelle</dc:creator>
  <cp:keywords/>
  <dc:description/>
  <cp:lastModifiedBy>CAIGNET Isabelle</cp:lastModifiedBy>
  <cp:revision>4</cp:revision>
  <cp:lastPrinted>2024-02-23T12:49:00Z</cp:lastPrinted>
  <dcterms:created xsi:type="dcterms:W3CDTF">2024-03-12T11:40:00Z</dcterms:created>
  <dcterms:modified xsi:type="dcterms:W3CDTF">2024-03-13T10:18:00Z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2023-01-25T10:02:25Z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dbccff22-984a-4f5e-b562-e5ff7e243d1c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0x010100AFE93CF5801BC84EA462FAC1E0ACBBD4</vt:lpwstr>
  </property>
</Properties>
</file>